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B58" w:rsidRDefault="00D04B58" w:rsidP="00D04B58">
      <w:pPr>
        <w:jc w:val="both"/>
      </w:pPr>
      <w:r>
        <w:t>Прилог 2</w:t>
      </w:r>
    </w:p>
    <w:p w:rsidR="00D04B58" w:rsidRDefault="00D04B58" w:rsidP="00D04B58">
      <w:pPr>
        <w:jc w:val="both"/>
      </w:pPr>
    </w:p>
    <w:p w:rsidR="00D04B58" w:rsidRDefault="00D04B58" w:rsidP="00D04B58">
      <w:pPr>
        <w:jc w:val="center"/>
      </w:pPr>
      <w:r>
        <w:t>ПРОГРАМ АФИРМАТИВНЕ МЕРЕ УПИСА ПРИПАДНИКА РОМСКЕ НАЦИОНАЛНЕ МАЊИНЕ</w:t>
      </w:r>
    </w:p>
    <w:p w:rsidR="00D04B58" w:rsidRDefault="00D04B58" w:rsidP="00D04B58">
      <w:pPr>
        <w:jc w:val="both"/>
      </w:pPr>
    </w:p>
    <w:p w:rsidR="00D04B58" w:rsidRDefault="00D04B58" w:rsidP="00D04B58">
      <w:pPr>
        <w:jc w:val="both"/>
      </w:pPr>
      <w:r>
        <w:t>Упис у прву годину студија</w:t>
      </w:r>
    </w:p>
    <w:p w:rsidR="00D04B58" w:rsidRDefault="00D04B58" w:rsidP="00D04B58">
      <w:pPr>
        <w:jc w:val="both"/>
      </w:pPr>
      <w:bookmarkStart w:id="0" w:name="_GoBack"/>
      <w:bookmarkEnd w:id="0"/>
    </w:p>
    <w:p w:rsidR="00D04B58" w:rsidRDefault="00D04B58" w:rsidP="00D04B58">
      <w:pPr>
        <w:jc w:val="both"/>
      </w:pPr>
      <w:r>
        <w:t>1. Кандидати који желе да у школској 2021/2022. години упишу прву годину основних и интегрисаних студија на високошколским установама чији је оснивач Република на основу Програма афирмативне мере уписа припадника ромске националне мањине, приликом подношења пријаве и прописане документације за упис на студије прилажу високошколској</w:t>
      </w:r>
      <w:r>
        <w:t xml:space="preserve"> установи следећа документа:</w:t>
      </w:r>
    </w:p>
    <w:p w:rsidR="00D04B58" w:rsidRDefault="00D04B58" w:rsidP="00D04B58">
      <w:pPr>
        <w:pStyle w:val="ListParagraph"/>
        <w:numPr>
          <w:ilvl w:val="0"/>
          <w:numId w:val="2"/>
        </w:numPr>
        <w:jc w:val="both"/>
      </w:pPr>
      <w:r>
        <w:t>изјаву у писаној форми да је припадник ромске националне мањине (модел изјаве објављен на интернет ст</w:t>
      </w:r>
      <w:r>
        <w:t>раници високошколске установе);</w:t>
      </w:r>
    </w:p>
    <w:p w:rsidR="00D04B58" w:rsidRDefault="00D04B58" w:rsidP="00D04B58">
      <w:pPr>
        <w:pStyle w:val="ListParagraph"/>
        <w:numPr>
          <w:ilvl w:val="0"/>
          <w:numId w:val="2"/>
        </w:numPr>
        <w:jc w:val="both"/>
      </w:pPr>
      <w:r>
        <w:t>препоруку Националног савета ромске националне мањине (модел препоруке објављен на интернет страници високошколске установе).</w:t>
      </w:r>
    </w:p>
    <w:p w:rsidR="00D04B58" w:rsidRDefault="00D04B58" w:rsidP="00D04B58">
      <w:pPr>
        <w:jc w:val="both"/>
      </w:pPr>
    </w:p>
    <w:p w:rsidR="00D04B58" w:rsidRDefault="00D04B58" w:rsidP="00D04B58">
      <w:pPr>
        <w:jc w:val="both"/>
      </w:pPr>
      <w:r>
        <w:t>2. Упис на високошколску установу на основу Програма афирмативне мере уписа припадника ромске националне мањине у оквиру квоте која је одобрена одлуком Владе за ову афирмативну меру може да оствари студент који је пол</w:t>
      </w:r>
      <w:r>
        <w:t>ожио пријемни испит.</w:t>
      </w:r>
    </w:p>
    <w:p w:rsidR="00D04B58" w:rsidRDefault="00D04B58" w:rsidP="00D04B58">
      <w:pPr>
        <w:jc w:val="both"/>
      </w:pPr>
      <w:r>
        <w:t>После завршеног полагања пријемног испита/испита за проверу склоности и способности, кандидати из тачке 1, који су положили пријемни испит/испит за проверу склоности и способности, рангирају се на посебној ранг листи, са које високошколска установа уписује највише онолико кандидата колико је одобрено одлуком Владе за ову афирмативну меру. Кандидати који се на овај начин не упишу рангирају се са осталим кандида</w:t>
      </w:r>
      <w:r>
        <w:t>тима за редовна буџетска места.</w:t>
      </w:r>
    </w:p>
    <w:p w:rsidR="00D04B58" w:rsidRDefault="00D04B58" w:rsidP="00D04B58">
      <w:pPr>
        <w:jc w:val="both"/>
      </w:pPr>
    </w:p>
    <w:p w:rsidR="00D04B58" w:rsidRDefault="00D04B58" w:rsidP="00D04B58">
      <w:pPr>
        <w:jc w:val="both"/>
      </w:pPr>
      <w:r>
        <w:t>3. Високошколске установе су у обавези да приложена документа користе само у ову сврху и да их чувају у складу са законом о заштити података о личности.</w:t>
      </w:r>
    </w:p>
    <w:p w:rsidR="00D04B58" w:rsidRDefault="00D04B58" w:rsidP="00D04B58">
      <w:pPr>
        <w:jc w:val="both"/>
      </w:pPr>
    </w:p>
    <w:p w:rsidR="00D04B58" w:rsidRDefault="00D04B58" w:rsidP="00D04B58">
      <w:pPr>
        <w:jc w:val="both"/>
      </w:pPr>
      <w:r>
        <w:t>Праћење</w:t>
      </w:r>
    </w:p>
    <w:p w:rsidR="00D04B58" w:rsidRDefault="00D04B58" w:rsidP="00D04B58">
      <w:pPr>
        <w:jc w:val="both"/>
      </w:pPr>
    </w:p>
    <w:p w:rsidR="00D04B58" w:rsidRDefault="00D04B58" w:rsidP="00D04B58">
      <w:pPr>
        <w:jc w:val="both"/>
      </w:pPr>
      <w:r>
        <w:t>Приликом уписа на више године студија, студенти који су уписани на основу Програма афирмативне мере уписа припадника ромске националне мањине у статусу студената који се финансирају из буџета, уколико остваре 36 ЕСПБ у складу са Законом о високом образовању, не рангирају се са осталим студентима, већ задржавају статус студената који се финансирају из буџета.</w:t>
      </w:r>
    </w:p>
    <w:p w:rsidR="00D04B58" w:rsidRDefault="00D04B58" w:rsidP="00D04B58">
      <w:pPr>
        <w:jc w:val="both"/>
      </w:pPr>
    </w:p>
    <w:p w:rsidR="00D04B58" w:rsidRDefault="00D04B58" w:rsidP="00D04B58">
      <w:pPr>
        <w:jc w:val="both"/>
      </w:pPr>
      <w:r>
        <w:lastRenderedPageBreak/>
        <w:t>Високошколска установа је дужна да у свом информационом систему води евиденцију о студентима који су кроз Програм афирмативне мере уписали прву годину студија и остварили право на финансирање из буџета.</w:t>
      </w:r>
    </w:p>
    <w:p w:rsidR="00D04B58" w:rsidRDefault="00D04B58" w:rsidP="00D04B58">
      <w:pPr>
        <w:jc w:val="both"/>
      </w:pPr>
    </w:p>
    <w:p w:rsidR="00AF0879" w:rsidRDefault="00D04B58" w:rsidP="00D04B58">
      <w:pPr>
        <w:jc w:val="both"/>
      </w:pPr>
      <w:r>
        <w:t>Студенти који су уписани на основу Програма афирмативне мере уписа припадника ромске националне мањине у статусу студената који се финансирају из буџета имају право на смештај и исхрану у складу са Законом о ученичком и студентском стандарду и годишњим конкурсом за пријем студената високошколских установа у Републици Србији у установе за смештај и исхрану студената.</w:t>
      </w:r>
    </w:p>
    <w:sectPr w:rsidR="00AF0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10963"/>
    <w:multiLevelType w:val="hybridMultilevel"/>
    <w:tmpl w:val="A69E7194"/>
    <w:lvl w:ilvl="0" w:tplc="A8148E58">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32E12867"/>
    <w:multiLevelType w:val="hybridMultilevel"/>
    <w:tmpl w:val="7EB670A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58"/>
    <w:rsid w:val="00AF0879"/>
    <w:rsid w:val="00D04B5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519C9-6ABE-4837-9B87-90A9F892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2136</Characters>
  <Application>Microsoft Office Word</Application>
  <DocSecurity>0</DocSecurity>
  <Lines>17</Lines>
  <Paragraphs>5</Paragraphs>
  <ScaleCrop>false</ScaleCrop>
  <Company>ExYuFudbal</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 Violenta</dc:creator>
  <cp:keywords/>
  <dc:description/>
  <cp:lastModifiedBy>Mors Violenta</cp:lastModifiedBy>
  <cp:revision>1</cp:revision>
  <dcterms:created xsi:type="dcterms:W3CDTF">2021-06-18T10:07:00Z</dcterms:created>
  <dcterms:modified xsi:type="dcterms:W3CDTF">2021-06-18T10:09:00Z</dcterms:modified>
</cp:coreProperties>
</file>